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3CB2" w14:textId="77777777" w:rsidR="0068714F" w:rsidRPr="005640A3" w:rsidRDefault="0068714F" w:rsidP="0068714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640A3">
        <w:rPr>
          <w:rFonts w:ascii="Times New Roman" w:hAnsi="Times New Roman" w:cs="Times New Roman"/>
          <w:i/>
          <w:iCs/>
          <w:sz w:val="24"/>
          <w:szCs w:val="24"/>
        </w:rPr>
        <w:t>Ignatian Spirituality Centre</w:t>
      </w:r>
    </w:p>
    <w:p w14:paraId="22FAE0E8" w14:textId="77777777" w:rsidR="0068714F" w:rsidRPr="00F85947" w:rsidRDefault="0068714F" w:rsidP="006871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2DE0E" w14:textId="77777777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Senteret har et mangfold av tilbud som er imponerende. </w:t>
      </w:r>
    </w:p>
    <w:p w14:paraId="565D7449" w14:textId="77777777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5A42ED02" w14:textId="6037A854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Her følger en oversikt over tilbudene:</w:t>
      </w:r>
    </w:p>
    <w:p w14:paraId="52417907" w14:textId="77777777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2ED1561E" w14:textId="77777777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* Senteret er åpent på dagtid og man kan komme innom, enten for en liten prat eller for å bruke kapellet / små bønnerom.</w:t>
      </w:r>
    </w:p>
    <w:p w14:paraId="2FE185F4" w14:textId="77777777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79DCBF4C" w14:textId="77777777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* Program med opplæring (kurs):</w:t>
      </w:r>
    </w:p>
    <w:p w14:paraId="24A3C8C3" w14:textId="77777777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ab/>
        <w:t>Årlig i vinterhalvåret</w:t>
      </w:r>
    </w:p>
    <w:p w14:paraId="3A59A7F3" w14:textId="77777777" w:rsidR="0068714F" w:rsidRDefault="0068714F" w:rsidP="0068714F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bønn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65F6E">
        <w:rPr>
          <w:rFonts w:ascii="Times New Roman" w:hAnsi="Times New Roman" w:cs="Times New Roman"/>
          <w:sz w:val="24"/>
          <w:szCs w:val="24"/>
        </w:rPr>
        <w:t>Gro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65F6E">
        <w:rPr>
          <w:rFonts w:ascii="Times New Roman" w:hAnsi="Times New Roman" w:cs="Times New Roman"/>
          <w:sz w:val="24"/>
          <w:szCs w:val="24"/>
        </w:rPr>
        <w:t xml:space="preserve">th in Prayer and </w:t>
      </w:r>
      <w:r>
        <w:rPr>
          <w:rFonts w:ascii="Times New Roman" w:hAnsi="Times New Roman" w:cs="Times New Roman"/>
          <w:sz w:val="24"/>
          <w:szCs w:val="24"/>
        </w:rPr>
        <w:t>Reflective Living)</w:t>
      </w:r>
    </w:p>
    <w:p w14:paraId="1C8CD737" w14:textId="77777777" w:rsidR="0068714F" w:rsidRPr="00065F6E" w:rsidRDefault="0068714F" w:rsidP="0068714F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(Journeying on)</w:t>
      </w:r>
    </w:p>
    <w:p w14:paraId="62292CD3" w14:textId="77777777" w:rsidR="0068714F" w:rsidRDefault="0068714F" w:rsidP="0068714F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r>
        <w:rPr>
          <w:rFonts w:ascii="Times New Roman" w:hAnsi="Times New Roman" w:cs="Times New Roman"/>
          <w:sz w:val="24"/>
          <w:szCs w:val="24"/>
        </w:rPr>
        <w:t>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2E56">
        <w:rPr>
          <w:rFonts w:ascii="Times New Roman" w:hAnsi="Times New Roman" w:cs="Times New Roman"/>
          <w:sz w:val="24"/>
          <w:szCs w:val="24"/>
        </w:rPr>
        <w:t>Spiritual conversation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0A97E4E" w14:textId="77777777" w:rsidR="0068714F" w:rsidRDefault="0068714F" w:rsidP="0068714F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Åndelig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medvandring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(Spiritual accompaniment)</w:t>
      </w:r>
    </w:p>
    <w:p w14:paraId="615F6680" w14:textId="77777777" w:rsidR="0068714F" w:rsidRDefault="0068714F" w:rsidP="0068714F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Teologi for livet (</w:t>
      </w:r>
      <w:proofErr w:type="spellStart"/>
      <w:r w:rsidRPr="00383558">
        <w:rPr>
          <w:rFonts w:ascii="Times New Roman" w:hAnsi="Times New Roman" w:cs="Times New Roman"/>
          <w:sz w:val="24"/>
          <w:szCs w:val="24"/>
          <w:lang w:val="nb-NO"/>
        </w:rPr>
        <w:t>Living</w:t>
      </w:r>
      <w:proofErr w:type="spellEnd"/>
      <w:r w:rsidRPr="0038355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383558">
        <w:rPr>
          <w:rFonts w:ascii="Times New Roman" w:hAnsi="Times New Roman" w:cs="Times New Roman"/>
          <w:sz w:val="24"/>
          <w:szCs w:val="24"/>
          <w:lang w:val="nb-NO"/>
        </w:rPr>
        <w:t>Theology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 w:rsidRPr="00383558">
        <w:rPr>
          <w:rFonts w:ascii="Times New Roman" w:hAnsi="Times New Roman" w:cs="Times New Roman"/>
          <w:sz w:val="24"/>
          <w:szCs w:val="24"/>
          <w:lang w:val="nb-NO"/>
        </w:rPr>
        <w:t>ulike kurs tilbys av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og til)</w:t>
      </w:r>
    </w:p>
    <w:p w14:paraId="23EC397C" w14:textId="77777777" w:rsidR="0068714F" w:rsidRDefault="0068714F" w:rsidP="0068714F">
      <w:pPr>
        <w:pStyle w:val="Listeavsnitt"/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3865FCA0" w14:textId="77777777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* Retretter</w:t>
      </w:r>
    </w:p>
    <w:p w14:paraId="3B9950E7" w14:textId="77777777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Senteret ligger midt i byen og gir ikke tilbud om fysiske retretter, men er arrangør for ulike retretter. Disse tilbys også online. </w:t>
      </w:r>
    </w:p>
    <w:p w14:paraId="03C19267" w14:textId="77777777" w:rsidR="0068714F" w:rsidRDefault="0068714F" w:rsidP="0068714F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30 dagers retrett,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Loyola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>, Spania</w:t>
      </w:r>
    </w:p>
    <w:p w14:paraId="341A1CC9" w14:textId="77777777" w:rsidR="0068714F" w:rsidRDefault="0068714F" w:rsidP="0068714F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De har avtale med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retrettstedet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Minsteracres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i England</w:t>
      </w:r>
    </w:p>
    <w:p w14:paraId="68CF1AAB" w14:textId="77777777" w:rsidR="0068714F" w:rsidRDefault="0068714F" w:rsidP="0068714F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Om sommer gir de en 6 dagers </w:t>
      </w:r>
      <w:proofErr w:type="gramStart"/>
      <w:r>
        <w:rPr>
          <w:rFonts w:ascii="Times New Roman" w:hAnsi="Times New Roman" w:cs="Times New Roman"/>
          <w:sz w:val="24"/>
          <w:szCs w:val="24"/>
          <w:lang w:val="nb-NO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  <w:lang w:val="nb-NO"/>
        </w:rPr>
        <w:t xml:space="preserve"> retrett</w:t>
      </w:r>
    </w:p>
    <w:p w14:paraId="6C3EEF2E" w14:textId="77777777" w:rsidR="0068714F" w:rsidRDefault="0068714F" w:rsidP="0068714F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Pilegrimsvandring i «Ignatius’ fotspor» i Spania, 8 dagers varighet</w:t>
      </w:r>
    </w:p>
    <w:p w14:paraId="456AA87A" w14:textId="77777777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27CE3866" w14:textId="77777777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* Arrangement</w:t>
      </w:r>
    </w:p>
    <w:p w14:paraId="2D565FFF" w14:textId="77777777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Både online og på senteret</w:t>
      </w:r>
    </w:p>
    <w:p w14:paraId="65AD834A" w14:textId="77777777" w:rsidR="0068714F" w:rsidRDefault="0068714F" w:rsidP="0068714F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Hver fredag er det Online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prayer</w:t>
      </w:r>
      <w:proofErr w:type="spellEnd"/>
    </w:p>
    <w:p w14:paraId="4C929CED" w14:textId="77777777" w:rsidR="0068714F" w:rsidRDefault="0068714F" w:rsidP="0068714F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Første fredag i måneden, halvdagsretrett på senteret</w:t>
      </w:r>
    </w:p>
    <w:p w14:paraId="2F9B1148" w14:textId="77777777" w:rsidR="0068714F" w:rsidRDefault="0068714F" w:rsidP="0068714F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Mannsgruppe en kveld i måneden, på senteret eller online</w:t>
      </w:r>
    </w:p>
    <w:p w14:paraId="6AF2C12F" w14:textId="77777777" w:rsidR="0068714F" w:rsidRDefault="0068714F" w:rsidP="0068714F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I adventstiden, fastetiden og rundt sommertid tilbyr de Dager med bønn og refleksjon</w:t>
      </w:r>
    </w:p>
    <w:p w14:paraId="7DEA1398" w14:textId="77777777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17FEA13D" w14:textId="77777777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* Åndelig veiledning, både fysisk og online</w:t>
      </w:r>
    </w:p>
    <w:p w14:paraId="1E7C4DBF" w14:textId="77777777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De har valgt å snakke om Spiritual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Accompaniment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(sluttet med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direction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>).</w:t>
      </w:r>
    </w:p>
    <w:p w14:paraId="21BF4EC9" w14:textId="77777777" w:rsidR="0068714F" w:rsidRDefault="0068714F" w:rsidP="0068714F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6E42">
        <w:rPr>
          <w:rFonts w:ascii="Times New Roman" w:hAnsi="Times New Roman" w:cs="Times New Roman"/>
          <w:sz w:val="24"/>
          <w:szCs w:val="24"/>
        </w:rPr>
        <w:t>Individuell</w:t>
      </w:r>
      <w:proofErr w:type="spellEnd"/>
      <w:r w:rsidRPr="00926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42">
        <w:rPr>
          <w:rFonts w:ascii="Times New Roman" w:hAnsi="Times New Roman" w:cs="Times New Roman"/>
          <w:sz w:val="24"/>
          <w:szCs w:val="24"/>
        </w:rPr>
        <w:t>åndelig</w:t>
      </w:r>
      <w:proofErr w:type="spellEnd"/>
      <w:r w:rsidRPr="00926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42">
        <w:rPr>
          <w:rFonts w:ascii="Times New Roman" w:hAnsi="Times New Roman" w:cs="Times New Roman"/>
          <w:sz w:val="24"/>
          <w:szCs w:val="24"/>
        </w:rPr>
        <w:t>medvandring</w:t>
      </w:r>
      <w:proofErr w:type="spellEnd"/>
      <w:r w:rsidRPr="00926E42">
        <w:rPr>
          <w:rFonts w:ascii="Times New Roman" w:hAnsi="Times New Roman" w:cs="Times New Roman"/>
          <w:sz w:val="24"/>
          <w:szCs w:val="24"/>
        </w:rPr>
        <w:t xml:space="preserve"> (spiritual accompaniment to those who</w:t>
      </w:r>
      <w:r>
        <w:rPr>
          <w:rFonts w:ascii="Times New Roman" w:hAnsi="Times New Roman" w:cs="Times New Roman"/>
          <w:sz w:val="24"/>
          <w:szCs w:val="24"/>
        </w:rPr>
        <w:t xml:space="preserve"> wish to have someone walk beside them and tease out both their own deepest desires and notice the action of the Spirit of God in their lives.)</w:t>
      </w:r>
    </w:p>
    <w:p w14:paraId="433E49EA" w14:textId="77777777" w:rsidR="0068714F" w:rsidRPr="001749AE" w:rsidRDefault="0068714F" w:rsidP="0068714F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1749AE">
        <w:rPr>
          <w:rFonts w:ascii="Times New Roman" w:hAnsi="Times New Roman" w:cs="Times New Roman"/>
          <w:sz w:val="24"/>
          <w:szCs w:val="24"/>
          <w:lang w:val="nb-NO"/>
        </w:rPr>
        <w:t xml:space="preserve">De åndelige øvelsene i hverdagen (Spiritual </w:t>
      </w:r>
      <w:proofErr w:type="spellStart"/>
      <w:r w:rsidRPr="001749AE">
        <w:rPr>
          <w:rFonts w:ascii="Times New Roman" w:hAnsi="Times New Roman" w:cs="Times New Roman"/>
          <w:sz w:val="24"/>
          <w:szCs w:val="24"/>
          <w:lang w:val="nb-NO"/>
        </w:rPr>
        <w:t>Exercises</w:t>
      </w:r>
      <w:proofErr w:type="spellEnd"/>
      <w:r w:rsidRPr="001749AE">
        <w:rPr>
          <w:rFonts w:ascii="Times New Roman" w:hAnsi="Times New Roman" w:cs="Times New Roman"/>
          <w:sz w:val="24"/>
          <w:szCs w:val="24"/>
          <w:lang w:val="nb-NO"/>
        </w:rPr>
        <w:t xml:space="preserve"> in </w:t>
      </w:r>
      <w:proofErr w:type="spellStart"/>
      <w:r w:rsidRPr="001749AE">
        <w:rPr>
          <w:rFonts w:ascii="Times New Roman" w:hAnsi="Times New Roman" w:cs="Times New Roman"/>
          <w:sz w:val="24"/>
          <w:szCs w:val="24"/>
          <w:lang w:val="nb-NO"/>
        </w:rPr>
        <w:t>Daily</w:t>
      </w:r>
      <w:proofErr w:type="spellEnd"/>
      <w:r w:rsidRPr="001749AE">
        <w:rPr>
          <w:rFonts w:ascii="Times New Roman" w:hAnsi="Times New Roman" w:cs="Times New Roman"/>
          <w:sz w:val="24"/>
          <w:szCs w:val="24"/>
          <w:lang w:val="nb-NO"/>
        </w:rPr>
        <w:t xml:space="preserve"> Life)</w:t>
      </w:r>
    </w:p>
    <w:p w14:paraId="47A66821" w14:textId="77777777" w:rsidR="0068714F" w:rsidRPr="001749AE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55F596D3" w14:textId="77777777" w:rsidR="0068714F" w:rsidRPr="001749AE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1749AE">
        <w:rPr>
          <w:rFonts w:ascii="Times New Roman" w:hAnsi="Times New Roman" w:cs="Times New Roman"/>
          <w:sz w:val="24"/>
          <w:szCs w:val="24"/>
          <w:lang w:val="nb-NO"/>
        </w:rPr>
        <w:t xml:space="preserve">* </w:t>
      </w:r>
      <w:proofErr w:type="spellStart"/>
      <w:r w:rsidRPr="001749AE">
        <w:rPr>
          <w:rFonts w:ascii="Times New Roman" w:hAnsi="Times New Roman" w:cs="Times New Roman"/>
          <w:sz w:val="24"/>
          <w:szCs w:val="24"/>
          <w:lang w:val="nb-NO"/>
        </w:rPr>
        <w:t>Supervision</w:t>
      </w:r>
      <w:proofErr w:type="spellEnd"/>
      <w:r w:rsidRPr="001749AE">
        <w:rPr>
          <w:rFonts w:ascii="Times New Roman" w:hAnsi="Times New Roman" w:cs="Times New Roman"/>
          <w:sz w:val="24"/>
          <w:szCs w:val="24"/>
          <w:lang w:val="nb-NO"/>
        </w:rPr>
        <w:t xml:space="preserve"> og videre dannelse (</w:t>
      </w:r>
      <w:proofErr w:type="spellStart"/>
      <w:r w:rsidRPr="001749AE">
        <w:rPr>
          <w:rFonts w:ascii="Times New Roman" w:hAnsi="Times New Roman" w:cs="Times New Roman"/>
          <w:sz w:val="24"/>
          <w:szCs w:val="24"/>
          <w:lang w:val="nb-NO"/>
        </w:rPr>
        <w:t>ongoing</w:t>
      </w:r>
      <w:proofErr w:type="spellEnd"/>
      <w:r w:rsidRPr="001749A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1749AE">
        <w:rPr>
          <w:rFonts w:ascii="Times New Roman" w:hAnsi="Times New Roman" w:cs="Times New Roman"/>
          <w:sz w:val="24"/>
          <w:szCs w:val="24"/>
          <w:lang w:val="nb-NO"/>
        </w:rPr>
        <w:t>formation</w:t>
      </w:r>
      <w:proofErr w:type="spellEnd"/>
      <w:r w:rsidRPr="001749AE">
        <w:rPr>
          <w:rFonts w:ascii="Times New Roman" w:hAnsi="Times New Roman" w:cs="Times New Roman"/>
          <w:sz w:val="24"/>
          <w:szCs w:val="24"/>
          <w:lang w:val="nb-NO"/>
        </w:rPr>
        <w:t>)</w:t>
      </w:r>
    </w:p>
    <w:p w14:paraId="2D6F5164" w14:textId="22922A38" w:rsidR="0068714F" w:rsidRPr="001749AE" w:rsidRDefault="0068714F" w:rsidP="0068714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b-NO"/>
        </w:rPr>
      </w:pPr>
      <w:r w:rsidRPr="001749AE">
        <w:rPr>
          <w:rFonts w:ascii="Times New Roman" w:hAnsi="Times New Roman" w:cs="Times New Roman"/>
          <w:sz w:val="24"/>
          <w:szCs w:val="24"/>
          <w:lang w:val="nb-NO"/>
        </w:rPr>
        <w:t>- individuell supervisjon</w:t>
      </w:r>
    </w:p>
    <w:p w14:paraId="52128557" w14:textId="233D287C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1B6066">
        <w:rPr>
          <w:rFonts w:ascii="Times New Roman" w:hAnsi="Times New Roman" w:cs="Times New Roman"/>
          <w:sz w:val="24"/>
          <w:szCs w:val="24"/>
          <w:lang w:val="nb-NO"/>
        </w:rPr>
        <w:t xml:space="preserve">- supervisjon </w:t>
      </w:r>
      <w:r>
        <w:rPr>
          <w:rFonts w:ascii="Times New Roman" w:hAnsi="Times New Roman" w:cs="Times New Roman"/>
          <w:sz w:val="24"/>
          <w:szCs w:val="24"/>
          <w:lang w:val="nb-NO"/>
        </w:rPr>
        <w:t>i</w:t>
      </w:r>
      <w:r w:rsidRPr="001B6066">
        <w:rPr>
          <w:rFonts w:ascii="Times New Roman" w:hAnsi="Times New Roman" w:cs="Times New Roman"/>
          <w:sz w:val="24"/>
          <w:szCs w:val="24"/>
          <w:lang w:val="nb-NO"/>
        </w:rPr>
        <w:t xml:space="preserve"> grupp</w:t>
      </w:r>
      <w:r>
        <w:rPr>
          <w:rFonts w:ascii="Times New Roman" w:hAnsi="Times New Roman" w:cs="Times New Roman"/>
          <w:sz w:val="24"/>
          <w:szCs w:val="24"/>
          <w:lang w:val="nb-NO"/>
        </w:rPr>
        <w:t>e</w:t>
      </w:r>
    </w:p>
    <w:p w14:paraId="784700EF" w14:textId="77777777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2B923439" w14:textId="77777777" w:rsidR="0068714F" w:rsidRPr="001B6066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******************************************************************* </w:t>
      </w:r>
    </w:p>
    <w:p w14:paraId="22EA2B7A" w14:textId="77777777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Under samtalen kom det fram forslag som kan hjelpe oss til å bli mer vant til meditativ bønn:</w:t>
      </w:r>
    </w:p>
    <w:p w14:paraId="0C92A6B7" w14:textId="77777777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Starte stabsmøte eller andre møter med en ti minutters meditasjon (kan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f eks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bruke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Pray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>)</w:t>
      </w:r>
    </w:p>
    <w:p w14:paraId="71126137" w14:textId="77777777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Motivere prostiet for halvdagsretrett på en av samlingene en gang i semesteret eller en gang i året.</w:t>
      </w:r>
    </w:p>
    <w:p w14:paraId="692877A9" w14:textId="56FBCE41" w:rsidR="0068714F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Ungdom lærer ofte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mindfullness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på skolen, gjør</w:t>
      </w:r>
      <w:r>
        <w:rPr>
          <w:rFonts w:ascii="Times New Roman" w:hAnsi="Times New Roman" w:cs="Times New Roman"/>
          <w:sz w:val="24"/>
          <w:szCs w:val="24"/>
          <w:lang w:val="nb-NO"/>
        </w:rPr>
        <w:t>e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konfirmantene kjent med kristen meditasjon</w:t>
      </w:r>
    </w:p>
    <w:p w14:paraId="604DFDE6" w14:textId="30BBDEC7" w:rsidR="0068714F" w:rsidRPr="001B6066" w:rsidRDefault="0068714F" w:rsidP="0068714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Online tilbud</w:t>
      </w:r>
    </w:p>
    <w:sectPr w:rsidR="0068714F" w:rsidRPr="001B6066" w:rsidSect="0068714F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26A"/>
    <w:multiLevelType w:val="hybridMultilevel"/>
    <w:tmpl w:val="2A4AE3F8"/>
    <w:lvl w:ilvl="0" w:tplc="3D08AF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41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4F"/>
    <w:rsid w:val="0068714F"/>
    <w:rsid w:val="006B7EC9"/>
    <w:rsid w:val="00B0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D8C5"/>
  <w15:chartTrackingRefBased/>
  <w15:docId w15:val="{2903CDD9-25C1-4F03-902F-CF10C0C3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4F"/>
    <w:rPr>
      <w:kern w:val="2"/>
      <w:lang w:val="en-GB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Beate Tjentland</dc:creator>
  <cp:keywords/>
  <dc:description/>
  <cp:lastModifiedBy>Anne Beate Tjentland</cp:lastModifiedBy>
  <cp:revision>2</cp:revision>
  <dcterms:created xsi:type="dcterms:W3CDTF">2023-10-12T08:37:00Z</dcterms:created>
  <dcterms:modified xsi:type="dcterms:W3CDTF">2023-10-12T08:50:00Z</dcterms:modified>
</cp:coreProperties>
</file>